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6C66" w14:textId="77A2F7B9" w:rsidR="008422EA" w:rsidRPr="008422EA" w:rsidRDefault="008422EA" w:rsidP="008422EA">
      <w:pPr>
        <w:rPr>
          <w:rFonts w:ascii="方正小标宋简体" w:eastAsia="方正小标宋简体" w:hint="eastAsia"/>
          <w:b/>
          <w:bCs/>
          <w:sz w:val="36"/>
          <w:szCs w:val="40"/>
        </w:rPr>
      </w:pPr>
      <w:r w:rsidRPr="008422EA">
        <w:rPr>
          <w:rFonts w:ascii="方正小标宋简体" w:eastAsia="方正小标宋简体" w:hint="eastAsia"/>
          <w:b/>
          <w:bCs/>
          <w:sz w:val="36"/>
          <w:szCs w:val="40"/>
        </w:rPr>
        <w:t>附件1</w:t>
      </w:r>
    </w:p>
    <w:p w14:paraId="612B7D17" w14:textId="77777777" w:rsidR="008422EA" w:rsidRPr="008422EA" w:rsidRDefault="008422EA" w:rsidP="008422EA">
      <w:pPr>
        <w:rPr>
          <w:rFonts w:ascii="方正小标宋简体" w:eastAsia="方正小标宋简体" w:hint="eastAsia"/>
          <w:b/>
          <w:bCs/>
          <w:sz w:val="36"/>
          <w:szCs w:val="40"/>
        </w:rPr>
      </w:pPr>
      <w:r w:rsidRPr="008422EA">
        <w:rPr>
          <w:rFonts w:ascii="方正小标宋简体" w:eastAsia="方正小标宋简体" w:hint="eastAsia"/>
          <w:b/>
          <w:bCs/>
          <w:sz w:val="36"/>
          <w:szCs w:val="40"/>
        </w:rPr>
        <w:t>贵州大学2025-2026年高层次人才引进进入面试人员名单（资源与环境工程学院）</w:t>
      </w:r>
    </w:p>
    <w:p w14:paraId="5C6AB4E5" w14:textId="77777777" w:rsidR="008422EA" w:rsidRPr="008422EA" w:rsidRDefault="008422EA" w:rsidP="008422EA"/>
    <w:tbl>
      <w:tblPr>
        <w:tblW w:w="1459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3424"/>
        <w:gridCol w:w="1809"/>
        <w:gridCol w:w="5028"/>
        <w:gridCol w:w="3354"/>
      </w:tblGrid>
      <w:tr w:rsidR="008422EA" w:rsidRPr="008422EA" w14:paraId="741E5982" w14:textId="77777777" w:rsidTr="00D709D4">
        <w:trPr>
          <w:trHeight w:val="1825"/>
        </w:trPr>
        <w:tc>
          <w:tcPr>
            <w:tcW w:w="977" w:type="dxa"/>
          </w:tcPr>
          <w:p w14:paraId="04AA915B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/>
                <w:b/>
                <w:bCs/>
                <w:sz w:val="40"/>
                <w:szCs w:val="44"/>
              </w:rPr>
              <w:t>序号</w:t>
            </w:r>
          </w:p>
        </w:tc>
        <w:tc>
          <w:tcPr>
            <w:tcW w:w="3424" w:type="dxa"/>
          </w:tcPr>
          <w:p w14:paraId="1E971392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/>
                <w:b/>
                <w:bCs/>
                <w:sz w:val="40"/>
                <w:szCs w:val="44"/>
              </w:rPr>
              <w:t>报考单位名称</w:t>
            </w:r>
          </w:p>
        </w:tc>
        <w:tc>
          <w:tcPr>
            <w:tcW w:w="1809" w:type="dxa"/>
          </w:tcPr>
          <w:p w14:paraId="24D694C5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/>
                <w:b/>
                <w:bCs/>
                <w:sz w:val="40"/>
                <w:szCs w:val="44"/>
              </w:rPr>
              <w:t>姓名</w:t>
            </w:r>
          </w:p>
        </w:tc>
        <w:tc>
          <w:tcPr>
            <w:tcW w:w="5028" w:type="dxa"/>
          </w:tcPr>
          <w:p w14:paraId="5715FD0B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/>
                <w:b/>
                <w:bCs/>
                <w:sz w:val="40"/>
                <w:szCs w:val="44"/>
              </w:rPr>
              <w:t>需求学科专业及代码</w:t>
            </w:r>
          </w:p>
        </w:tc>
        <w:tc>
          <w:tcPr>
            <w:tcW w:w="3354" w:type="dxa"/>
          </w:tcPr>
          <w:p w14:paraId="019960AC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/>
                <w:b/>
                <w:bCs/>
                <w:sz w:val="40"/>
                <w:szCs w:val="44"/>
              </w:rPr>
              <w:t>拟引进人才层次</w:t>
            </w:r>
          </w:p>
        </w:tc>
      </w:tr>
      <w:tr w:rsidR="008422EA" w:rsidRPr="008422EA" w14:paraId="0AF79F0B" w14:textId="77777777" w:rsidTr="00D709D4">
        <w:trPr>
          <w:trHeight w:val="1534"/>
        </w:trPr>
        <w:tc>
          <w:tcPr>
            <w:tcW w:w="977" w:type="dxa"/>
          </w:tcPr>
          <w:p w14:paraId="4B5CC4D1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 w:hint="eastAsia"/>
                <w:sz w:val="40"/>
                <w:szCs w:val="44"/>
              </w:rPr>
              <w:t>1</w:t>
            </w:r>
          </w:p>
        </w:tc>
        <w:tc>
          <w:tcPr>
            <w:tcW w:w="3424" w:type="dxa"/>
          </w:tcPr>
          <w:p w14:paraId="40F75D38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 w:hint="eastAsia"/>
                <w:sz w:val="40"/>
                <w:szCs w:val="44"/>
              </w:rPr>
              <w:t>资源与环境工程学院</w:t>
            </w:r>
          </w:p>
        </w:tc>
        <w:tc>
          <w:tcPr>
            <w:tcW w:w="1809" w:type="dxa"/>
          </w:tcPr>
          <w:p w14:paraId="6CBFF845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 w:hint="eastAsia"/>
                <w:sz w:val="40"/>
                <w:szCs w:val="44"/>
              </w:rPr>
              <w:t>杨浩然</w:t>
            </w:r>
          </w:p>
        </w:tc>
        <w:tc>
          <w:tcPr>
            <w:tcW w:w="5028" w:type="dxa"/>
          </w:tcPr>
          <w:p w14:paraId="1BA4617C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 w:hint="eastAsia"/>
                <w:sz w:val="40"/>
                <w:szCs w:val="44"/>
              </w:rPr>
              <w:t>环境科学与工程0830</w:t>
            </w:r>
          </w:p>
        </w:tc>
        <w:tc>
          <w:tcPr>
            <w:tcW w:w="3354" w:type="dxa"/>
          </w:tcPr>
          <w:p w14:paraId="0C3C939D" w14:textId="77777777" w:rsidR="008422EA" w:rsidRPr="008422EA" w:rsidRDefault="008422EA" w:rsidP="00D709D4">
            <w:pPr>
              <w:jc w:val="center"/>
              <w:rPr>
                <w:rFonts w:ascii="宋体" w:eastAsia="宋体" w:hAnsi="宋体"/>
                <w:sz w:val="40"/>
                <w:szCs w:val="44"/>
              </w:rPr>
            </w:pPr>
            <w:r w:rsidRPr="008422EA">
              <w:rPr>
                <w:rFonts w:ascii="宋体" w:eastAsia="宋体" w:hAnsi="宋体"/>
                <w:sz w:val="40"/>
                <w:szCs w:val="44"/>
              </w:rPr>
              <w:t>一流学科特区人才A岗</w:t>
            </w:r>
          </w:p>
        </w:tc>
      </w:tr>
    </w:tbl>
    <w:p w14:paraId="589D1487" w14:textId="77777777" w:rsidR="008422EA" w:rsidRPr="008422EA" w:rsidRDefault="008422EA" w:rsidP="008422EA"/>
    <w:p w14:paraId="2E4A84C2" w14:textId="77777777" w:rsidR="00EF2801" w:rsidRPr="008422EA" w:rsidRDefault="00EF2801"/>
    <w:sectPr w:rsidR="00EF2801" w:rsidRPr="008422EA" w:rsidSect="005B0A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14C5" w14:textId="77777777" w:rsidR="00677A74" w:rsidRDefault="00677A74" w:rsidP="00881FDF">
      <w:r>
        <w:separator/>
      </w:r>
    </w:p>
  </w:endnote>
  <w:endnote w:type="continuationSeparator" w:id="0">
    <w:p w14:paraId="067EB037" w14:textId="77777777" w:rsidR="00677A74" w:rsidRDefault="00677A74" w:rsidP="0088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98D7" w14:textId="77777777" w:rsidR="00677A74" w:rsidRDefault="00677A74" w:rsidP="00881FDF">
      <w:r>
        <w:separator/>
      </w:r>
    </w:p>
  </w:footnote>
  <w:footnote w:type="continuationSeparator" w:id="0">
    <w:p w14:paraId="77B35D51" w14:textId="77777777" w:rsidR="00677A74" w:rsidRDefault="00677A74" w:rsidP="0088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88"/>
    <w:rsid w:val="00677A74"/>
    <w:rsid w:val="008422EA"/>
    <w:rsid w:val="00881FDF"/>
    <w:rsid w:val="00D20688"/>
    <w:rsid w:val="00D709D4"/>
    <w:rsid w:val="00E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C2638"/>
  <w15:chartTrackingRefBased/>
  <w15:docId w15:val="{090FCBE7-5D60-40CA-BAB5-AC689BEA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F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F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4</cp:revision>
  <dcterms:created xsi:type="dcterms:W3CDTF">2026-07-08T08:59:00Z</dcterms:created>
  <dcterms:modified xsi:type="dcterms:W3CDTF">2026-07-08T09:01:00Z</dcterms:modified>
</cp:coreProperties>
</file>